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【西班牙】安达卢西亚四日游行程单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格拉纳达-塞维利亚-米哈斯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安达卢西亚的灵魂——塞维利亚
                <w:br/>
                千年石头镇——塞特尼尔
                <w:br/>
                天空之城，私奔小镇——龙达
                <w:br/>
                最美白色小镇——米哈斯
                <w:br/>
                内华达山脚下的明珠——格拉纳达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班牙南部是西班牙最有风情的地方。娇小美丽的塞维利亚女郎，明媚阳光下的橘子树，奇迹一般的阿尔罕布拉宫，动人心魄的弗拉门戈，面朝大海的白色房屋……一切的一切都来自这个神奇的地方，只因它是安达卢西亚。</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塞维利亚
                <w:br/>
              </w:t>
            </w:r>
          </w:p>
          <w:p>
            <w:pPr>
              <w:pStyle w:val="indent"/>
            </w:pPr>
            <w:r>
              <w:rPr>
                <w:rFonts w:ascii="微软雅黑" w:hAnsi="微软雅黑" w:eastAsia="微软雅黑" w:cs="微软雅黑"/>
                <w:color w:val="000000"/>
                <w:sz w:val="20"/>
                <w:szCs w:val="20"/>
              </w:rPr>
              <w:t xml:space="preserve">
                马德里西班牙广场集合，准时向安达卢西亚自治区的首府——塞维利亚(Sevilla)出发。
                <w:br/>
                迷人的塞维利亚，阳光365天为这里镀上一层金色。你可以在路边的酒吧小酌，品尝饱满的橄榄，你也可以乘坐马车，一览这座城市最美的风光。橘子树是这里最好的装饰，小酒馆内不时传来弗拉门戈的喝彩……
                <w:br/>
                我们抵达塞维利亚，自行午餐后，便投身于第一天的游览。
                <w:br/>
                推荐您看一场正宗的弗拉门戈(Flamenco)或是在圣克鲁兹街区（Barrio Santa Cruz）的餐厅享受晚餐。
                <w:br/>
                第一天行程圆满结束。
                <w:br/>
                交通：旅游大巴
                <w:br/>
                景点：塞维利亚王宫(外观)、塞维利亚大教堂、吉拉朵塔楼、西班牙广场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 - 塞特尼尔 - 龙达
                <w:br/>
              </w:t>
            </w:r>
          </w:p>
          <w:p>
            <w:pPr>
              <w:pStyle w:val="indent"/>
            </w:pPr>
            <w:r>
              <w:rPr>
                <w:rFonts w:ascii="微软雅黑" w:hAnsi="微软雅黑" w:eastAsia="微软雅黑" w:cs="微软雅黑"/>
                <w:color w:val="000000"/>
                <w:sz w:val="20"/>
                <w:szCs w:val="20"/>
              </w:rPr>
              <w:t xml:space="preserve">
                我们在酒店早餐后集合，出发前往塞特尼尔(Setenil de las Bodega)。
                <w:br/>
                塞特尼尔无论是其地形还是其城镇建设都独具一格。当地特色民居均为石屋，墙壁被刷成清一色的纯白。塞特尼尔德拉斯沃德加斯是摄影爱好者和画家的天堂。得益于其海拔地势，村庄将周边景色尽收眼底。城镇的教堂历史悠久，内部装修给人以宁静的美感，带有一组文艺复兴风格的珍贵三联画。教堂珍藏的珍宝中引人注目的是由天主教皇后伊莎贝尔一世赠送的圣袍。
                <w:br/>
                <w:br/>
                结束塞特尼尔的游览后，集合前往龙达。
                <w:br/>
                龙达是西班牙南部一座山城小镇，这座建立在云端里的山城，放眼望去，尽是一栋栋白色小屋。矗立在青山之巅，脚下便是几百公尺如同刀砍斧削的万丈深渊，这里是世界上唯一不可复制的景观。
                <w:br/>
                这座耸立在悬崖之上的白色古城，诞生于古罗马帝国时代，具有3000多年历史。悬崖高低落差100米，被称之“白色天空之城”。
                <w:br/>
                我们将自行午餐。为您推荐一家餐厅——Restaurante Pedro Romero，这里的牛尾非常出名，而且真的很好吃！
                <w:br/>
                餐后我们将自由活动。推荐您在街上逛逛，有许多漂亮的工艺品，这里的风景画很美，如果您喜欢，买上一幅挂在家里，真的很浪漫呢！还有一个必去之处——龙达斗牛场。
                <w:br/>
                晚上入住龙达酒店，自费晚餐并自由游览。
                <w:br/>
                第二天行程圆满结束。
                <w:br/>
                交通：旅游大巴
                <w:br/>
                景点：塞特尼尔城堡、塞特尼尔城堡  、太阳街、风车之路、  新桥、旧桥峡谷、龙达斗牛场
                <w:br/>
                到达城市：龙达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龙达或其周边酒店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龙达 - 米哈斯 - 格拉纳达
                <w:br/>
              </w:t>
            </w:r>
          </w:p>
          <w:p>
            <w:pPr>
              <w:pStyle w:val="indent"/>
            </w:pPr>
            <w:r>
              <w:rPr>
                <w:rFonts w:ascii="微软雅黑" w:hAnsi="微软雅黑" w:eastAsia="微软雅黑" w:cs="微软雅黑"/>
                <w:color w:val="000000"/>
                <w:sz w:val="20"/>
                <w:szCs w:val="20"/>
              </w:rPr>
              <w:t xml:space="preserve">
                我们在酒店早餐后集合，出发前往米哈斯。
                <w:br/>
                米哈斯小镇，属于西班牙最南部的安达卢西亚地区，它立在地中海之畔的山峦上，已有上千年之久。西班牙有着欧洲最丰富的海岸线资源，而安达卢西亚地区每年拥有超过300天的日照—所以米哈斯所在的海岸，被称为“太阳海岸”，它被认定为全球最完美的海岸之一。红顶白墙的房屋沿着坡度平缓的山麓展开，只需要1个小时就能逛个遍。这个多次被评为“西班牙最美白色小镇“的地方甚至经常被人们同希腊的圣托里尼岛作对比。这里白色的浪漫或许真的不逊于圣托里尼呢！
                <w:br/>
                <w:br/>
                结束白色小镇的游览，集合前往本次安达卢西亚风情三日游的最后一站——格拉纳达。格拉纳达在西班牙语中意为石榴，所以格拉纳达这座城市也被叫做石榴城。
                <w:br/>
                格拉纳达座位于安达卢西亚省北部。这座小城，像一本沉甸甸的书，里面丰富而迷人的历史，走在这座小城上，你有一种跨越千年的感觉。
                <w:br/>
                餐后我们将自由活动。街上有许多小店、小摊，贩卖香料，花茶，释迦果，复古耳坠，彩色玻璃灯罩，阿拉伯垮裤，青白色瓷砖冰箱贴......仿佛掉进了阿拉伯世界。
                <w:br/>
                晚上入住格拉纳达酒店。
                <w:br/>
                第三天行程圆满结束。
                <w:br/>
                交通：旅游大巴
                <w:br/>
                景点：佩尔圣母礼拜堂、米哈斯斗牛场、米哈斯观景台、圣尼古拉斯广场、阿尔拜辛区、赫内拉利费宫、轩尼洛里菲花园、狮子中亭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 - 马德里
                <w:br/>
              </w:t>
            </w:r>
          </w:p>
          <w:p>
            <w:pPr>
              <w:pStyle w:val="indent"/>
            </w:pPr>
            <w:r>
              <w:rPr>
                <w:rFonts w:ascii="微软雅黑" w:hAnsi="微软雅黑" w:eastAsia="微软雅黑" w:cs="微软雅黑"/>
                <w:color w:val="000000"/>
                <w:sz w:val="20"/>
                <w:szCs w:val="20"/>
              </w:rPr>
              <w:t xml:space="preserve">
                我们在酒店早餐后，司机会把大家送到山上，这样方便大家游览格拉纳达最著名的景观——阿尔罕布拉宫。依旧强烈推荐您尽可能地提前网上订票，因为这里常年票源紧张。当然，三和旅游也可以帮您订票，您需要提前与我们联系，逾期买不到票，本社无责。
                <w:br/>
                作为古阿拉伯建筑的登峰造极之作，在树木葱茏的山顶，150米高的阿尔汉布拉宫高高地耸立在山上，与摩尔风格的阿尔拜辛区和谐地融为一体。天空的蓝让这里更完整，似乎她能填充一切的空虚。夕阳西下，将山峰上的阿尔汉布拉宫染成了“红宫”，格外妖娆，周围绿树环绕，就像摩尔人诗中所描述那样，宛如祖母绿中的珍珠一般。
                <w:br/>
                结束游览后，我们集合踏上回程之路。抵达马德里的西班牙广场。
                <w:br/>
                <w:br/>
                安达卢西亚风情四日游圆满结束。
                <w:br/>
                交通：旅游大巴
                <w:br/>
                景点：阿尔罕布拉宫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①酒店早餐
                <w:br/>
                ②全程酒店住宿
                <w:br/>
                ③往返旅游巴士
                <w:br/>
                ④巴士旅游保险
                <w:br/>
                ⑤中文领队服务
                <w:br/>
                ⑥酒店标准2人间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①早餐、午餐和晚餐中的饮料和酒
                <w:br/>
                ②每位客人每天规定最少给司机和导游小费各2欧元
                <w:br/>
                ③午餐和晚餐：客户需自费午餐和晚餐
                <w:br/>
                ④单间差：如客户不愿意与同性拼房则需支付单人间差价
                <w:br/>
                ⑤自费景点门票：客户可以根据自己的意愿选择是否购买景点门票
                <w:br/>
                ⑥酒店内洗衣、理发、电话、传真、收费电视、饮品、烟酒等个人消费。
                <w:br/>
                ⑦因交通延阻、罢工、天气、飞机、机器故障、航班取消或更改时间等不可抗力原因所导致的额外费用
                <w:br/>
                ⑧以上“费用包含”中不包含的其它项目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塞维利亚王宫（外观）</w:t>
            </w:r>
          </w:p>
        </w:tc>
        <w:tc>
          <w:tcPr/>
          <w:p>
            <w:pPr>
              <w:pStyle w:val="indent"/>
            </w:pPr>
            <w:r>
              <w:rPr>
                <w:rFonts w:ascii="微软雅黑" w:hAnsi="微软雅黑" w:eastAsia="微软雅黑" w:cs="微软雅黑"/>
                <w:color w:val="000000"/>
                <w:sz w:val="20"/>
                <w:szCs w:val="20"/>
              </w:rPr>
              <w:t xml:space="preserve">
                塞维利亚王宫最初这里是一座摩尔人的堡垒。阿尔卡萨尔来源于阿拉伯语，意为宫殿。穆瓦希德王朝最早在此处兴建了宫殿。塞维利亚王宫是穆迪札尔风格建筑留存的最佳实例之一。此后君主们又加以增建。塞维利亚王宫的上层目前仍是王室在塞维利亚的正式驻地。
                <w:br/>
                <w:br/>
                预约第一天：下午17:00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12.50</w:t>
            </w:r>
          </w:p>
        </w:tc>
      </w:tr>
      <w:tr>
        <w:trPr/>
        <w:tc>
          <w:tcPr/>
          <w:p>
            <w:pPr>
              <w:pStyle w:val="indent"/>
            </w:pPr>
            <w:r>
              <w:rPr>
                <w:rFonts w:ascii="微软雅黑" w:hAnsi="微软雅黑" w:eastAsia="微软雅黑" w:cs="微软雅黑"/>
                <w:color w:val="000000"/>
                <w:sz w:val="20"/>
                <w:szCs w:val="20"/>
              </w:rPr>
              <w:t xml:space="preserve">塞维利亚主教堂</w:t>
            </w:r>
          </w:p>
        </w:tc>
        <w:tc>
          <w:tcPr/>
          <w:p>
            <w:pPr>
              <w:pStyle w:val="indent"/>
            </w:pPr>
            <w:r>
              <w:rPr>
                <w:rFonts w:ascii="微软雅黑" w:hAnsi="微软雅黑" w:eastAsia="微软雅黑" w:cs="微软雅黑"/>
                <w:color w:val="000000"/>
                <w:sz w:val="20"/>
                <w:szCs w:val="20"/>
              </w:rPr>
              <w:t xml:space="preserve">
                塞维利亚圣母主教座堂是天主教塞维利亚总教区的主教座堂。它是世界最大的哥特式主教座堂之一，也是世界上第三大教堂。1987年列为世界文化遗产。它在16世纪建造完成时曾经一度取代圣索菲亚大教堂成为世上规模第一大的教堂，而在此之前圣索菲亚大教堂保有这个称号将近一千年。
                <w:br/>
                <w:br/>
                预约第一天：下午16:00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9.00</w:t>
            </w:r>
          </w:p>
        </w:tc>
      </w:tr>
      <w:tr>
        <w:trPr/>
        <w:tc>
          <w:tcPr/>
          <w:p>
            <w:pPr>
              <w:pStyle w:val="indent"/>
            </w:pPr>
            <w:r>
              <w:rPr>
                <w:rFonts w:ascii="微软雅黑" w:hAnsi="微软雅黑" w:eastAsia="微软雅黑" w:cs="微软雅黑"/>
                <w:color w:val="000000"/>
                <w:sz w:val="20"/>
                <w:szCs w:val="20"/>
              </w:rPr>
              <w:t xml:space="preserve">阿尔罕布拉宫</w:t>
            </w:r>
          </w:p>
        </w:tc>
        <w:tc>
          <w:tcPr/>
          <w:p>
            <w:pPr>
              <w:pStyle w:val="indent"/>
            </w:pPr>
            <w:r>
              <w:rPr>
                <w:rFonts w:ascii="微软雅黑" w:hAnsi="微软雅黑" w:eastAsia="微软雅黑" w:cs="微软雅黑"/>
                <w:color w:val="000000"/>
                <w:sz w:val="20"/>
                <w:szCs w:val="20"/>
              </w:rPr>
              <w:t xml:space="preserve">
                阿尔罕布拉宫是一个位于西班牙南部城市格拉纳达的于摩尔王朝时期修建的古代清真寺——宫殿——城堡建筑群。阿尔罕布拉宫为原格拉纳达摩尔人国王所建，现在则是一处穆斯林建筑、文化博物馆。1232年在老城改建的基础上逐步形成现存规模。宫墙外围有30米高的石砌城墙。
                <w:br/>
                <w:br/>
                预约第四天：早上10:00（如欲进场参观，建议最好提前一个月自行在网上预订门票）
                <w:br/>
                **旺季门票需要更早预订，以免没票。**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14.85</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儿童价特殊说明：2位成人带一位6岁以下小孩同住双人间，小孩不占床可享受儿童价。小孩占床则与成人同价。一位成人带一位小孩，小孩与成人同价。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在旅行途中可能遇到当地警察随机检查护照，请在出行前检查护照有效期与签证类型，如果居留过期时间为三个月以上，需携带续居留相关证件。务必随身携带有效护照或居留参团, 若出现团员没有携带有效护照或居留乘坐往返大巴的情况，西乐游联盟有权对乘客作拒收处理。
                <w:br/>
                <w:br/>
                乘坐大巴安全提示：
                <w:br/>
                ①禁止在车内抽烟。
                <w:br/>
                ②请勿携带违禁物品。
                <w:br/>
                ③请保持大巴位置清洁，不要随意摆弄车上的任何物件，以避免不必要的损坏。
                <w:br/>
                ④在大巴临时停靠期间，服从领队指令，请勿远离。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出发前30天以上，若客人选择退团，西乐游可全数退还团费；若客人选择改团（或改团期），可将所有团费转移到所改的团，多退少补。
                <w:br/>
                ② 出发前30-16天，若客人选择退团，西乐游将收取报名单上应收款项的 40%，退还60%团费给客人；若客人选择改团（或改团期），可将60%的团费转移到所改的团，多退少补。
                <w:br/>
                ③ 出发前15-8天，若客人选择退团，西乐游将收取报名单上应收款项的 80%，退还20%团费给客人；若客人选择改团（或改团期），可将20%的团费转移到所改的团，多退少补。
                <w:br/>
                ④ 出发前7-0天，不可退团或改团（或改团期），西乐游将收取100%的团费，恕不退还您所缴纳的旅游费用。
                <w:br/>
                <w:br/>
                因不可抗因素（政府、战争暴乱游行罢工堵车以及宗教）等事件影响行程及价格，费用由组团社/游客承担，与本社无关。
                <w:br/>
                因为航班时刻、延误等造成酒店、用餐、用车、导游、门票等一切费用风险，本社将尽力协助处理，但产生的费用与本社无关。
                <w:br/>
                组团社/游客未在本社要求期限内支付酒店车船机票等预付金，造成酒店及车船机票被取消或涨价损失，一切涨价损失的费用与本社无关。
                <w:br/>
                确认后或者行程中，有需变更应提前72小时通知本社操作员，临时变更费用以及损失的费用都由客方承担，本社有权根据具体情况加收相应的临时处理费。
                <w:br/>
                如游客出现境外滞留不归等情况，按不可抗因素处理，本社无责任。
                <w:br/>
                地接社车辆均按照欧洲当地法律投保商业车险，但不等同于游客人身意外险。组团社/游客应另行购买人身意外险。一但发生意外事件，本社会帮助客人与当地商业保险承办商进行索赔，但不等同于本社直接赔付。
                <w:br/>
                客人应自行照料私人随行物品，一但游客在境外出现财产损失，与本社无关。本社会帮助游客进行报警等相关事宜。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①姓名
                <w:br/>
                ②护照号或者身份证居留号及证件有效期
                <w:br/>
                ③性别
                <w:br/>
                ④出生日期
                <w:br/>
                ⑤房型
                <w:br/>
                ⑥联系方式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2025-07-01T06:18:16+08:00</dcterms:created>
  <dcterms:modified xsi:type="dcterms:W3CDTF">2025-07-01T06:18:16+08:00</dcterms:modified>
</cp:coreProperties>
</file>

<file path=docProps/custom.xml><?xml version="1.0" encoding="utf-8"?>
<Properties xmlns="http://schemas.openxmlformats.org/officeDocument/2006/custom-properties" xmlns:vt="http://schemas.openxmlformats.org/officeDocument/2006/docPropsVTypes"/>
</file>