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【马德里】板栗林一日游行程单</w:t>
      </w:r>
    </w:p>
    <w:p>
      <w:pPr>
        <w:jc w:val="center"/>
        <w:spacing w:after="100"/>
      </w:pPr>
      <w:r>
        <w:rPr>
          <w:rFonts w:ascii="微软雅黑" w:hAnsi="微软雅黑" w:eastAsia="微软雅黑" w:cs="微软雅黑"/>
          <w:sz w:val="20"/>
          <w:szCs w:val="20"/>
        </w:rPr>
        <w:t xml:space="preserve">任由每人采摘无限量的板栗！下单即送奶茶！</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🌰自己动手摘板栗其乐无穷
                <w:br/>
                🍁静谧适宜的山间景色与乡野气氛
                <w:br/>
                🥩地道的小镇美食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p>
            <w:pPr>
              <w:jc w:val="center"/>
            </w:pPr>
            <w:r>
              <w:pict>
                <v:shape type="#_x0000_t75" style="width:450pt; height:636.80672268908pt; margin-left:0pt; margin-top:0pt; mso-position-horizontal:left; mso-position-vertical:top; mso-position-horizontal-relative:char; mso-position-vertical-relative:line;">
                  <w10:wrap type="inline"/>
                  <v:imagedata r:id="rId8" o:title=""/>
                </v:shape>
              </w:pict>
            </w:r>
          </w:p>
          <w:p>
            <w:pPr>
              <w:pStyle w:val="indent"/>
            </w:pPr>
            <w:r>
              <w:rPr>
                <w:rFonts w:ascii="微软雅黑" w:hAnsi="微软雅黑" w:eastAsia="微软雅黑" w:cs="微软雅黑"/>
                <w:color w:val="000000"/>
                <w:sz w:val="20"/>
                <w:szCs w:val="20"/>
              </w:rPr>
              <w:t xml:space="preserve">
                <w:br/>
                采栗子，拍个照发个朋友圈，然后就可以品尝栗子啦，据说栗子生吃更美味呢！摘完栗子我们还会去风景优美的小镇参观游玩！
                <w:br/>
                动手摘摘板栗，享受一下静谧适宜的山间景色与清新恬淡的气氛，放松一下久久待在在城市里疲惫的身心。
                <w:br/>
                温馨提示：记得出发前带上袋子或者篮子哦！！
                <w:br/>
                我们即将前往的栗子山，明亮金黄的落叶散落群山，朦朦胧胧的山雾随风飘荡。
                <w:br/>
                漫步在山林之中，这种朦胧的感觉，使人仿佛置身于仙境之中，令人心旷神怡。
                <w:br/>
                中午我们抵达的小镇有很多的美食，最出名的就是特色烤肉和各种香醇可口的葡萄酒啦！
                <w:br/>
                采完板栗，饱餐一顿鲜美的烤肉，品一杯当地优质的葡萄酒，晒着温暖的午后阳光，着实能很好地抚慰疲惫的身躯。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马德里🚌板栗林🚌栗子山小镇🚌马德里
                <w:br/>
              </w:t>
            </w:r>
          </w:p>
          <w:p>
            <w:pPr>
              <w:pStyle w:val="indent"/>
            </w:pPr>
            <w:r>
              <w:rPr>
                <w:rFonts w:ascii="微软雅黑" w:hAnsi="微软雅黑" w:eastAsia="微软雅黑" w:cs="微软雅黑"/>
                <w:color w:val="000000"/>
                <w:sz w:val="20"/>
                <w:szCs w:val="20"/>
              </w:rPr>
              <w:t xml:space="preserve">
                【08:45】西班牙广场集合
                <w:br/>
                【09:00】准时出发
                <w:br/>
                【11:30】游览美丽的板栗林，漫步的同时采板栗
                <w:br/>
                【14:00】最后可以在栗子山镇简单的游览和自理午餐
                <w:br/>
                【16:00】返回马德里
                <w:br/>
                交通：旅游舒适车辆
                <w:br/>
                景点：【板栗林】【栗子山小镇】
                <w:br/>
                到达城市：EL TIEMBLO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①全程旅游巴士
                <w:br/>
                ②全程中文领队
                <w:br/>
                ③旅游巴士保险
                <w:br/>
                ④栗子山门票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③自费景点门票：客户可以根据自己的意愿选择是否购买其他景点门票
                <w:br/>
                ④酒店内洗衣、理发、电话、传真、收费电视、饮品、烟酒等个人消费。
                <w:br/>
                ⑤因交通延阻、罢工、天气、飞机、机器故障、航班取消或更改时间等不可抗力原因所导致的额外费用
                <w:br/>
                ⑥以上“费用包含”中不包含的其它项目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①出发前30天以上，西班牙三和旅游网不收取任何费用。
                <w:br/>
                ②出发前30-16天，西班牙三和旅游网收取报名单上应收款项的 40%。
                <w:br/>
                ③出发前15-8天，西班牙三和旅游网收取报名单上应收款项的 80%。
                <w:br/>
                ④出发前7-0天，西班牙三和旅游网恕不退还您所缴纳的旅游费用。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①每个旅客姓名
                <w:br/>
                ②联系人姓名
                <w:br/>
                ③联系人联络方式
              </w:t>
            </w:r>
          </w:p>
        </w:tc>
      </w:tr>
    </w:tbl>
    <w:sectPr>
      <w:footerReference w:type="default" r:id="rId9"/>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2024-04-24T11:41:09+08:00</dcterms:created>
  <dcterms:modified xsi:type="dcterms:W3CDTF">2024-04-24T11:41:09+08:00</dcterms:modified>
</cp:coreProperties>
</file>

<file path=docProps/custom.xml><?xml version="1.0" encoding="utf-8"?>
<Properties xmlns="http://schemas.openxmlformats.org/officeDocument/2006/custom-properties" xmlns:vt="http://schemas.openxmlformats.org/officeDocument/2006/docPropsVTypes"/>
</file>