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400pt; height:25.693430656934pt; margin-left:0pt; margin-top:0pt; mso-position-horizontal:left; mso-position-vertical:top; mso-position-horizontal-relative:char; mso-position-vertical-relative:line;">
            <w10:wrap type="inline"/>
            <v:imagedata r:id="rId7" o:title=""/>
          </v:shape>
        </w:pict>
      </w:r>
    </w:p>
    <w:p>
      <w:pPr>
        <w:pStyle w:val="pStyle"/>
      </w:pPr>
      <w:r>
        <w:rPr>
          <w:rFonts w:ascii="微软雅黑" w:hAnsi="微软雅黑" w:eastAsia="微软雅黑" w:cs="微软雅黑"/>
          <w:sz w:val="24"/>
          <w:szCs w:val="24"/>
          <w:b/>
          <w:bCs/>
        </w:rPr>
        <w:t xml:space="preserve">【马德里周边】托莱多+塞戈维亚之旅行程单</w:t>
      </w:r>
    </w:p>
    <w:p>
      <w:pPr>
        <w:jc w:val="center"/>
        <w:spacing w:after="100"/>
      </w:pPr>
      <w:r>
        <w:rPr>
          <w:rFonts w:ascii="微软雅黑" w:hAnsi="微软雅黑" w:eastAsia="微软雅黑" w:cs="微软雅黑"/>
          <w:sz w:val="20"/>
          <w:szCs w:val="20"/>
        </w:rPr>
        <w:t xml:space="preserve">【西英双语团】Toledo &amp; Segovia</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1659</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马德里</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西班牙-塞戈维亚-托莱多</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1</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汽车</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汽车</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① 英语西语双语导游带领步行游览，全面认识这座古城
                <w:br/>
                ② 充足的行程计划，全程10小时
                <w:br/>
                ③ 优惠的价格，让人心动
                <w:br/>
                ④ 可自费手环票，包含7个景点门票，无需排队
                <w:br/>
                ⑤ 可自费选择中文陪同翻译
              </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产品介绍</w:t>
            </w:r>
          </w:p>
        </w:tc>
        <w:tc>
          <w:tcPr>
            <w:tcW w:w="8500" w:type="dxa"/>
            <w:gridSpan w:val="5"/>
          </w:tcPr>
          <w:p>
            <w:pPr>
              <w:pStyle w:val="indent"/>
            </w:pPr>
            <w:r>
              <w:rPr>
                <w:rFonts w:ascii="微软雅黑" w:hAnsi="微软雅黑" w:eastAsia="微软雅黑" w:cs="微软雅黑"/>
                <w:color w:val="000000"/>
                <w:sz w:val="20"/>
                <w:szCs w:val="20"/>
              </w:rPr>
              <w:t xml:space="preserve">
                【托莱多】是被塞万提斯誉为“永恒之城”的西班牙古都。公元八世纪开始，摩尔人、基督徒和犹太人曾共居此城，托莱多因此成为三种文化并存之地，被称为“三文化之都”。三种文明的交织给这里留下了伟大而珍贵的艺术和文化遗产。【塞戈维亚】是是卡斯蒂利亚-莱昂自治区塞哥维亚省的省会，一座古老精致的小城，因其2000年历史的古罗马高架渠和香飘万里的烤乳猪而闻名于世，古城和高架渠一起被列为世界文化遗产。  
                <w:br/>
                🔥 快来报名，和我们一起开启一日两座古城之旅吧🚍 豪华大巴来回马德里—托莱多—塞戈维亚🚶‍♂️ 托莱多和塞戈维亚的步行游览项目🧬 双语导游 (西班牙语+英语)🏪 参观大马士革镶嵌工艺手作坊⛪ 包含白色圣母玛利亚教堂博物馆以及圣多美教堂🎫 塞戈维亚城堡三处景点的门票
              </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马德里🚌托莱多🚌塞戈维亚🚌马德里
                <w:br/>
              </w:t>
            </w:r>
          </w:p>
          <w:p>
            <w:pPr>
              <w:pStyle w:val="indent"/>
            </w:pPr>
            <w:r>
              <w:rPr>
                <w:rFonts w:ascii="微软雅黑" w:hAnsi="微软雅黑" w:eastAsia="微软雅黑" w:cs="微软雅黑"/>
                <w:color w:val="000000"/>
                <w:sz w:val="20"/>
                <w:szCs w:val="20"/>
              </w:rPr>
              <w:t xml:space="preserve">
                早上9:00准时坐大巴出发前往【托莱多】，到达托莱多后，我们将在导游的陪同下参观托莱多古城，包括朴素而神秘的【圣多梅教堂】和西班牙现存最大、也是最完整的犹太教堂【白色圣玛利亚教堂】。
                <w:br/>
                中午我们返回马德里短暂地休息并午餐，下午重新集合，坐大巴前往【塞戈维亚】，参观拥有两千年历史的古罗马输水道，塞戈维亚城的象征性建筑—【塞哥维亚渡槽】，这是一座高架水道桥，是为了把18公里以外的河水引到城内饮用而建造的，用了2万多吨花岗石干砌而成，坚固异常，所有的石块之间没有使用任何粘合剂，历经两个世纪，至今保存完好，是古城一道亮丽的风景线。之后将参观迪士尼动画中白雪公主城堡的原型—【塞哥维亚城堡】。
                <w:br/>
                预计将在下午19:00抵达马德里。
                <w:br/>
                交通：旅游舒适车辆
                <w:br/>
                景点：【托莱多古城】【圣多梅教堂】【白色圣玛利亚教堂】【托莱多主教座堂】【托莱多太阳门】【圣马丁桥】【阿尔卡萨尔城堡】【塞哥维亚渡槽】【塞哥维亚城堡】【塞戈维亚大教堂等】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早餐：自理     午餐：自理     晚餐：自理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①西英双语领队
                <w:br/>
                ②全程旅游车辆
                <w:br/>
                ③司机和领队服务费
                <w:br/>
                ④司机和导游的餐食补助费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①早餐、午餐和晚餐
                <w:br/>
                ②个人旅游保险
                <w:br/>
                ③自费景点门票：客户可以根据自己的意愿选择是否购买景点门票
                <w:br/>
                ④因交通延阻、罢工、天气、飞机、机器故障、航班取消或更改时间等不可抗力原因所导致的额外费用
                <w:br/>
                ⑤以上“费用包含”中不包含的其它项目
              </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
                西乐游：
                <w:br/>
                欢迎您参加西乐游组织的旅游团，西乐游成立于2018年，与西班牙各地旅行社专注于开发西班牙本地散拼团，让西班旅游走出自己的特色，告别零散和不规范的旅游活动。
                <w:br/>
                <w:br/>
                上下车：
                <w:br/>
                ① 所有乘客须在集合时间准时到达，凭此上车凭证上车，领队会在出发前15分钟点名，如未能按约定时间到达，我司工作人员不作等候，并视为自动放弃，费用不退。
                <w:br/>
                ② 文件内标明上下车时间均为预计时间，具体上车下车地点为以本公司确认为准 (如遇交通情况或者其他特殊以外情况本公司车辆不能准时到达上车地点或者时间临时变更，本公司将及时通知，请务必耐心等待)。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在旅行途中可能遇到当地警察随机检查护照，建议在出行前检查护照有效期与签证类型，如果居留过期时间为三个月以上，需携带续居留相关证件。务必随身携带有效护照或居留参团，若出现团员没有携带有效护照或居留乘坐往返车辆的情况，本社有权对乘客作拒收处理。
                <w:br/>
                <w:br/>
                车辆乘坐安全提示：
                <w:br/>
                ①禁止在车内抽烟。
                <w:br/>
                ②请勿携带违禁物品。
                <w:br/>
                ③请保持车辆清洁，不要随意摆弄车上的任何物件，以避免不必要的损坏。
                <w:br/>
                ④在车辆临时停靠期间，服从领队指令，请勿远离。
                <w:br/>
                ⑤乘客下车游览、就餐、购物时，请随身携带自己的贵重物品；出现遗失、被盗，旅行社概不负责。
                <w:br/>
                ⑥因旅途时间很长，途中车辆负荷较重，如遇到汽车抛锚并影响行程的情况，旅行社对此会迅速做出补救措施，请团员积极配合。
                <w:br/>
                ⑦全程务必系好安全带。
                <w:br/>
                <w:br/>
                注意事项：
                <w:br/>
                ①为让您的行程更舒适，请穿上运动鞋和携带轻便背包。
                <w:br/>
                ②旅游过程中，请保管好您的随身物品。
                <w:br/>
                ③游览时，请注意个人行为素质，请勿大声说话影响他人，乱扔垃圾和随地吐痰等不文明行为。
                <w:br/>
                ④请至少提前15份钟到达指定地点集合，以免耽误所有人的行程和造成不必要的麻烦。
                <w:br/>
                ⑤领队可以根据特许情况或突发情况灵活变动时间。
                <w:br/>
                ⑥抵达和游览时间根据实际路况和行程来调整。
                <w:br/>
                ⑦建议出发前吃完早餐。
                <w:br/>
                ⑧如有特殊情况请至少在参团前 1 天主动电话联系客服说明情况。
                <w:br/>
                ⑨注意当地警告和通知，不要前往未知的区域活动。
                <w:br/>
                ⑩以上时间为计划时间，我们保留因交通，天气等不可抗拒自然因素，改变行程时间的权利。如给您造成不便，请您谅解。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退改规则</w:t>
            </w:r>
          </w:p>
        </w:tc>
        <w:tc>
          <w:tcPr>
            <w:tcW w:w="8200" w:type="dxa"/>
          </w:tcPr>
          <w:p>
            <w:pPr>
              <w:pStyle w:val="indent"/>
            </w:pPr>
            <w:r>
              <w:rPr>
                <w:rFonts w:ascii="微软雅黑" w:hAnsi="微软雅黑" w:eastAsia="微软雅黑" w:cs="微软雅黑"/>
                <w:color w:val="000000"/>
                <w:sz w:val="20"/>
                <w:szCs w:val="20"/>
              </w:rPr>
              <w:t xml:space="preserve">
                ①出发前30天以上，西乐游不收取任何费用。
                <w:br/>
                ②出发前30-16天，西乐游收取报名单上应收款项的 40%。
                <w:br/>
                ③出发前15-8天，西乐游收取报名单上应收款项的 80%。
                <w:br/>
                ④出发前7-0天，西乐游恕不退还您所缴纳的旅游费用。
                <w:br/>
                <w:br/>
                因不可抗因素（政府、战争暴乱游行罢工堵车以及宗教）等事件影响行程及价格，费用由组团社/游客承担，与本社无关。
                <w:br/>
                因为航班时刻、延误等造成酒店、用餐、用车、导游、门票等一切费用风险，本社将尽力协助处理，但产生的费用与本社无关。
                <w:br/>
                组团社/游客未在本社要求期限内支付酒店车船机票等预付金，造成酒店及车船机票被取消或涨价损失，一切涨价损失的费用与本社无关。
                <w:br/>
                确认后或者行程中，有需变更应提前72小时通知本社操作员，临时变更费用以及损失的费用都由客方承担，本社有权根据具体情况加收相应的临时处理费。
                <w:br/>
                如游客出现境外滞留不归等情况，按不可抗因素处理，本社无责任。
                <w:br/>
                地接社车辆均按照欧洲当地法律投保商业车险，但不等同于游客人身意外险。组团社/游客应另行购买人身意外险。一但发生意外事件，本社会帮助客人与当地商业保险承办商进行索赔，但不等同于本社直接赔付。
                <w:br/>
                客人应自行照料私人随行物品，一但游客在境外出现财产损失，与本社无关。本社会帮助游客进行报警等相关事宜。
                <w:br/>
                如无组团社/游客要求，本社报价中不含游客欧洲当地保险公司投保人身意外险。如境外发生人身意外，则本社无责，应由组团社/游客与国内承保商联络赔偿事宜。本社将配合组团社/游客在游客发生人身意外时进行人道主义支援及一切合理帮助。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报名材料</w:t>
            </w:r>
          </w:p>
        </w:tc>
        <w:tc>
          <w:tcPr>
            <w:tcW w:w="8200" w:type="dxa"/>
          </w:tcPr>
          <w:p>
            <w:pPr>
              <w:pStyle w:val="indent"/>
            </w:pPr>
            <w:r>
              <w:rPr>
                <w:rFonts w:ascii="微软雅黑" w:hAnsi="微软雅黑" w:eastAsia="微软雅黑" w:cs="微软雅黑"/>
                <w:color w:val="000000"/>
                <w:sz w:val="20"/>
                <w:szCs w:val="20"/>
              </w:rPr>
              <w:t xml:space="preserve">
                ①旅客姓名
                <w:br/>
                ②旅客联系方式
                <w:br/>
                *如有儿童请填写儿童年龄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                                                                          打印日期：2024-04-26</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2024-04-26T06:02:29+08:00</dcterms:created>
  <dcterms:modified xsi:type="dcterms:W3CDTF">2024-04-26T06:02:29+08:00</dcterms:modified>
</cp:coreProperties>
</file>

<file path=docProps/custom.xml><?xml version="1.0" encoding="utf-8"?>
<Properties xmlns="http://schemas.openxmlformats.org/officeDocument/2006/custom-properties" xmlns:vt="http://schemas.openxmlformats.org/officeDocument/2006/docPropsVTypes"/>
</file>