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【马德里】伊比利亚火腿品鉴之旅行程单</w:t>
      </w:r>
    </w:p>
    <w:p>
      <w:pPr>
        <w:jc w:val="center"/>
        <w:spacing w:after="100"/>
      </w:pPr>
      <w:r>
        <w:rPr>
          <w:rFonts w:ascii="微软雅黑" w:hAnsi="微软雅黑" w:eastAsia="微软雅黑" w:cs="微软雅黑"/>
          <w:sz w:val="20"/>
          <w:szCs w:val="20"/>
        </w:rPr>
        <w:t xml:space="preserve">品尝西班牙当地特色火腿并且参观制作过程</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🐖专业深入的火腿厂知识体验
                <w:br/>
                🏕️美景与美食的完美结合
                <w:br/>
                🍂秋日爽朗的天气
                <w:br/>
                🦅探秘最美峡谷，目睹珍稀鸟类
                <w:br/>
                🚌马德里当天往返，好玩不累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三和旅游伊比利亚火腿一日游再次出发。我们将一起去观看肥硕的伊比利亚黑猪悠闲的成长环境，在火腿产地品尝最正宗的特级伊比利亚火腿，观看顶级火腿的生产过程，跟随专业人士学习如何分辨和购买不同等级的伊比利亚火腿。离开火腿产地，我们还会带您前往蒙弗拉圭国家公园，徜徉自然风光。
                <w:br/>
                <w:br/>
                🍗【伊比利亚火腿（西班牙语：Jamón ibérico）】是一种西班牙传统的腌制火腿，在西班牙美食中占据着决定性的地位。它来自伊比利亚种的黑猪（Cerdo ibérico）。
                <w:br/>
                伊比利亚火腿的特点是能不包含“坏”胆固醇（LDL低密度脂蛋白）；只包含高密度脂蛋白，其能削减器官内多余胆固醇（心脏、动脉等）将其输送到肝脏排出体外。
                <w:br/>
                它的这种品质得益于它的严格控制猪猪的品种，生长环境和食物以及精细的生产过程。
                <w:br/>
                伊比利亚猪主要产自西班牙中西部（萨拉曼卡省，埃斯特雷马杜拉自治区）及安达卢西亚地区北部的林间牧地畜养的。该地区为典型的地中海自然环境，包含有广阔的牧场及青橡树和西班牙栓皮栎为主的林木。在广阔的牧场里散养的猪的主要食物来源是这些林木的果实——橡果（bellotas）。而橡果是获得真正的橡果伊比利亚火腿的必不可少条件。
                <w:br/>
                🍂每年秋天，从10月到翌年1月，橡果结实（montanera），伊比利亚小猪被放养在长满橡树的牧场（Dehesa）上，自由地奔跑生长、觅食，晒太阳，以橡果（600－800公斤/只）为主食，也吃野草、香草以及橄榄，因此肉质风味特别，口感细腻，香气浓郁。
                <w:br/>
                💨这些猪养肥了以后，在秋天宰杀，被制为火腿，至少风干24个月，最佳为风干48个月。
                <w:br/>
                真正的伊比利亚火腿肥瘦相间，呈现自然的大理石花纹，晶莹剔透，入口即化，不腥不腻，咸香可口。
                <w:br/>
                🔢【伊比利亚火腿生产步骤】
                <w:br/>
                ①切割、修整（Despiece-Perfilado）：猪腿切割后放血，然后除去猪腿皮面的残毛和污物，接着冷藏，让腿内温度保持在0-1ºC之间；
                <w:br/>
                ②盐腌（Salazón）：埋藏在海盐中，利用盐来脱水，时间视重量而定；
                <w:br/>
                ③腌渍（Asentamiento）：把腌过的猪腿放置40－60天，让盐分渗透到猪腿里面，使里面的水分渗透到猪腿的表面而慢慢蒸发；
                <w:br/>
                ④洗腿（Lavado）：用热水刷洗，把猪腿表面剩馀的盐分刷掉；
                <w:br/>
                ⑤风干（Secado）：保持温度，让火腿自然风干6－9个月；
                <w:br/>
                ⑥陈酿（Maduración o Envejecimiento en bodega）：风干之后，放进地窖陈酿，保持温度和相对湿度。
                <w:br/>
                依据陈酿（腌制）时间的长短，可以分成三个等级：Bodega、Reserva和Gran Reserva。
                <w:br/>
                【蒙弗拉圭国家公园】蒙弗拉圭国家公园（Parque Natural de Monfrague）是位于西班牙埃斯特雷马杜拉的一座国家公园。它在1979年成为自然公园，在2007年升格成为国家公园。是众多珍惜鸟类的栖息地，我们将站在山上俯瞰山下碧波荡漾，还有机会亲眼目睹珍稀鸟类。
                <w:br/>
                “推开都市的大门，带着一颗与自然亲近的心灵，来到位于埃斯特雷马杜拉自治区的卡萨雷斯省的蒙弗拉圭国家公园，在这里我们仰望青山，在层峦叠翠的美好轮廓中，发出动情的呼唤，遥看碧水，在柔光四溢的微波里，投下深情的一瞥。在这里我们与万物生灵为伍，与蓝天白云为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马德里🚌火腿厂🚌蒙弗拉圭国家公园🚌马德里
                <w:br/>
              </w:t>
            </w:r>
          </w:p>
          <w:p>
            <w:pPr>
              <w:pStyle w:val="indent"/>
            </w:pPr>
            <w:r>
              <w:rPr>
                <w:rFonts w:ascii="微软雅黑" w:hAnsi="微软雅黑" w:eastAsia="微软雅黑" w:cs="微软雅黑"/>
                <w:color w:val="000000"/>
                <w:sz w:val="20"/>
                <w:szCs w:val="20"/>
              </w:rPr>
              <w:t xml:space="preserve">
                【08:45】西班牙广场集合
                <w:br/>
                【09:00】准时出发
                <w:br/>
                【11:30】参观伊比利亚黑猪养殖场和火腿制作的全程（含火腿品尝）
                <w:br/>
                【16:00】前往蒙弗拉圭国家公园
                <w:br/>
                【16:30】游览自然公园，参观珍稀鸟类的栖息地
                <w:br/>
                【17:00】返回马德里
                <w:br/>
                交通：旅游舒适车辆
                <w:br/>
                景点：【伊比利亚火腿厂】【蒙弗拉圭国家公园】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①全程中文领队
                <w:br/>
                ②全程旅游车辆
                <w:br/>
                ③司机和领队服务费
                <w:br/>
                ④司机和导游的餐食补助费
                <w:br/>
                ⑤火腿厂门票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2024-04-25T03:09:29+08:00</dcterms:created>
  <dcterms:modified xsi:type="dcterms:W3CDTF">2024-04-25T03:09:29+08:00</dcterms:modified>
</cp:coreProperties>
</file>

<file path=docProps/custom.xml><?xml version="1.0" encoding="utf-8"?>
<Properties xmlns="http://schemas.openxmlformats.org/officeDocument/2006/custom-properties" xmlns:vt="http://schemas.openxmlformats.org/officeDocument/2006/docPropsVTypes"/>
</file>