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【马德里周边】昆卡古城之旅行程单</w:t>
      </w:r>
    </w:p>
    <w:p>
      <w:pPr>
        <w:jc w:val="center"/>
        <w:spacing w:after="100"/>
      </w:pPr>
      <w:r>
        <w:rPr>
          <w:rFonts w:ascii="微软雅黑" w:hAnsi="微软雅黑" w:eastAsia="微软雅黑" w:cs="微软雅黑"/>
          <w:sz w:val="20"/>
          <w:szCs w:val="20"/>
        </w:rPr>
        <w:t xml:space="preserve">【马德里周边】CUENCA</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1761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保证出团
                <w:br/>
                ⭐ 景点游览时间：12个小时
                <w:br/>
                ⭐ 年龄在65岁以上的长者可享受老年价；5岁以下孩童免费；6-15岁享受儿童价优惠！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昆卡古城是西班牙拥有文化风情和自然景观最多的城市，因此被联合国列为世界遗产名录中。
                <w:br/>
                <w:br/>
                🍜 经济午餐：前菜和主菜均有多种选择，包括饭后甜点。
                <w:br/>
                🥣 当地特色午餐: 当地风味的前菜、精选羊羔肉和烤鳕鱼，提供饭后甜点。
                <w:br/>
                🍝 儿童特色套餐：番茄通心粉、肉排配薯条、冰激凌等。
                <w:br/>
                🥤 饮料有矿泉水和红酒，无咖啡供应；每餐提供面包。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马德里🚌昆卡🚌马德里
                <w:br/>
              </w:t>
            </w:r>
          </w:p>
          <w:p>
            <w:pPr>
              <w:pStyle w:val="indent"/>
            </w:pPr>
            <w:r>
              <w:rPr>
                <w:rFonts w:ascii="微软雅黑" w:hAnsi="微软雅黑" w:eastAsia="微软雅黑" w:cs="微软雅黑"/>
                <w:color w:val="000000"/>
                <w:sz w:val="20"/>
                <w:szCs w:val="20"/>
              </w:rPr>
              <w:t xml:space="preserve">
                昆卡古城-魔幻之城一日游：参观魔幻之城公园、在贝恩塔农德尔迪亚布洛短暂停留，在昆卡演艺剧场用午餐、在豪斯德尔乌尔卡公园观看城市全景、参观昆卡保存完好的坚固的中世纪城市及其地标性建筑空中悬屋，行程包含门票。
                <w:br/>
                <w:br/>
                昆卡古城、昆卡主教堂及空中悬屋一日游：行程包含参观门票；昆卡大教堂及其穹顶天窗参观、现代抽象艺术博物馆、空中悬屋(每周一关闭参观), 游客将会参观大教堂珍藏博物馆。享用午餐后在豪斯公园欣赏城市全景并引导参观昆卡中世纪城区。
                <w:br/>
                交通：旅游舒适车辆
                <w:br/>
                景点：【昆卡】【魔幻之城】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①西英双语领队
                <w:br/>
                ②全程旅游车辆
                <w:br/>
                ③司机和领队服务费
                <w:br/>
                ④司机和导游的餐食补助费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br/>
                *如有儿童请填写儿童年龄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2024-04-19T17:20:08+08:00</dcterms:created>
  <dcterms:modified xsi:type="dcterms:W3CDTF">2024-04-19T17:20:08+08:00</dcterms:modified>
</cp:coreProperties>
</file>

<file path=docProps/custom.xml><?xml version="1.0" encoding="utf-8"?>
<Properties xmlns="http://schemas.openxmlformats.org/officeDocument/2006/custom-properties" xmlns:vt="http://schemas.openxmlformats.org/officeDocument/2006/docPropsVTypes"/>
</file>